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  <w:t>PARI雾化器 Boy型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468745" cy="7706995"/>
            <wp:effectExtent l="0" t="0" r="8255" b="8255"/>
            <wp:docPr id="23" name="图片 2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700135"/>
            <wp:effectExtent l="0" t="0" r="6350" b="5715"/>
            <wp:docPr id="24" name="图片 24" descr="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7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9034145"/>
            <wp:effectExtent l="0" t="0" r="6350" b="14605"/>
            <wp:docPr id="25" name="图片 25" descr="a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9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48425" cy="9038590"/>
            <wp:effectExtent l="0" t="0" r="9525" b="10160"/>
            <wp:docPr id="26" name="图片 26" descr="a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38265" cy="9033510"/>
            <wp:effectExtent l="0" t="0" r="635" b="15240"/>
            <wp:docPr id="27" name="图片 27" descr="b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38265" cy="9030335"/>
            <wp:effectExtent l="0" t="0" r="635" b="18415"/>
            <wp:docPr id="28" name="图片 28" descr="b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90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  <w:t>PARI雾化器 Boy型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德国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Pari雾化器Boy型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主要技术参数：</w:t>
      </w:r>
    </w:p>
    <w:p>
      <w:pPr>
        <w:numPr>
          <w:ilvl w:val="0"/>
          <w:numId w:val="0"/>
        </w:numPr>
        <w:tabs>
          <w:tab w:val="left" w:pos="4132"/>
        </w:tabs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保修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质保一年、延保两年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 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br w:type="textWrapping"/>
      </w: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小于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5微米的粒子百分比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67%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br w:type="textWrapping"/>
      </w: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药杯容量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2ml-8ml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br w:type="textWrapping"/>
      </w: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噪音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小于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60分贝</w:t>
      </w:r>
    </w:p>
    <w:p>
      <w:pPr>
        <w:numPr>
          <w:ilvl w:val="0"/>
          <w:numId w:val="0"/>
        </w:numPr>
        <w:tabs>
          <w:tab w:val="left" w:pos="4132"/>
        </w:tabs>
        <w:ind w:left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尺寸：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19.2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㎝×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14.5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㎝×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15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br w:type="textWrapping"/>
      </w:r>
    </w:p>
    <w:p>
      <w:pPr>
        <w:numPr>
          <w:ilvl w:val="0"/>
          <w:numId w:val="0"/>
        </w:numPr>
        <w:tabs>
          <w:tab w:val="left" w:pos="4132"/>
        </w:tabs>
        <w:ind w:leftChars="0"/>
        <w:jc w:val="left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9、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重量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1.7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Kg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雾化参数（蓝色内芯）</w:t>
      </w:r>
      <w: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          雾化参数(红色内芯)</w:t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1.总药物输出率：600mg/min         450mg/min</w:t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2.平均粒子直径：3.5微米            2.2微米</w:t>
      </w: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3.小于5微米粒子百分比:67%           89%</w:t>
      </w:r>
    </w:p>
    <w:p>
      <w:pPr>
        <w:tabs>
          <w:tab w:val="left" w:pos="4132"/>
        </w:tabs>
        <w:jc w:val="center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PARI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30645" cy="8115935"/>
            <wp:effectExtent l="0" t="0" r="8255" b="18415"/>
            <wp:docPr id="17" name="图片 17" descr="b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_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i w:val="0"/>
          <w:caps w:val="0"/>
          <w:color w:val="CC0000"/>
          <w:spacing w:val="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PARI雾化器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Style w:val="12"/>
        <w:tblpPr w:leftFromText="180" w:rightFromText="180" w:vertAnchor="text" w:horzAnchor="page" w:tblpX="841" w:tblpY="44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95"/>
        <w:gridCol w:w="3209"/>
        <w:gridCol w:w="44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8" w:hRule="atLeast"/>
        </w:trPr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种类</w:t>
            </w: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型号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15" w:hRule="atLeast"/>
        </w:trPr>
        <w:tc>
          <w:tcPr>
            <w:tcW w:w="22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雾化器</w:t>
            </w: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"https://detail.1688.com/offer/582579994766.html?spm=a26286.8251493.0.0.221425b2RkWz97"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家用雾化器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"https://detail.1688.com/offer/582579994766.html?spm=a26286.8251493.0.0.221425b2RkWz97"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"https://detail.1688.com/offer/582579994766.html?spm=a26286.8251493.0.0.221425b2RkWz97"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Compact N 60018840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40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"https://detail.1688.com/offer/582656878320.html?spm=a2615.7691456.newlist.101.3a7e1930kxgMx2"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儿童雾化器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"https://detail.1688.com/offer/582656878320.html?spm=a2615.7691456.newlist.101.3a7e1930kxgMx2"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"https://detail.1688.com/offer/582656878320.html?spm=a2615.7691456.newlist.101.3a7e1930kxgMx2"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JuniorBOY 60018842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40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"https://detail.1688.com/offer/582777819509.html?spm=a2615.7691456.newlist.101.6bac1930IWRLED"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医用雾化器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"https://detail.1688.com/offer/582777819509.html?spm=a2615.7691456.newlist.101.6bac1930IWRLED"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"https://detail.1688.com/offer/582777819509.html?spm=a2615.7691456.newlist.101.6bac1930IWRLED"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TurboBOY 60018841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75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"https://detail.1688.com/offer/582775179122.html?spm=a2615.7691456.newlist.101.4be71930yT8eZD"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医用雾化器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"https://detail.1688.com/offer/582775179122.html?spm=a2615.7691456.newlist.101.4be71930yT8eZD"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"https://detail.1688.com/offer/582775179122.html?spm=a2615.7691456.newlist.101.4be71930yT8eZD"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Boy（3055）60018843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0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"https://detail.1688.com/offer/1293316344.html?spm=a26286.8251493.0.0.221425b2RkWz97"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鼻窦炎雾化器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"https://detail.1688.com/offer/1293316344.html?spm=a26286.8251493.0.0.221425b2RkWz97"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"https://detail.1688.com/offer/1293316344.html?spm=a26286.8251493.0.0.221425b2RkWz97"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SINUS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33" w:hRule="atLeast"/>
        </w:trPr>
        <w:tc>
          <w:tcPr>
            <w:tcW w:w="22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储雾罐</w:t>
            </w: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无面罩</w:t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Chamber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3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"https://detail.1688.com/offer/37311730726.html?spm=a26286.8251493.0.0.221425b26hBIXd"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有面罩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"https://detail.1688.com/offer/37311730726.html?spm=a26286.8251493.0.0.221425b26hBIXd"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"https://detail.1688.com/offer/37311730726.html?spm=a26286.8251493.0.0.221425b26hBIXd"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Chamber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8" w:hRule="atLeast"/>
        </w:trPr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其他</w:t>
            </w: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"https://detail.1688.com/offer/39460319923.html?spm=a2615.7691456.newlist.111.4f081930L7H618"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过滤芯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"https://detail.1688.com/offer/39460319923.html?spm=a2615.7691456.newlist.111.4f081930L7H618"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空气过滤器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shd w:val="clear" w:fill="FFFFFF"/>
        </w:rPr>
        <w:t>PARI 德国百瑞雾化器</w:t>
      </w: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Boy型</w:t>
      </w: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shd w:val="clear" w:fill="FFFFFF"/>
        </w:rPr>
        <w:t>空气压缩式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/>
          <w:i w:val="0"/>
          <w:caps w:val="0"/>
          <w:color w:val="FF0000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>PARI 德国百瑞雾化器</w:t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Boy</w:t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>型 保修服务承诺：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 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PARI 德国百瑞雾化器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Boy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型自购买之日起一年以内由产品本身质量问题（非人为损坏）导致不能正常使用的，免费提供保修服务。超过免费保修时限，提供终身维修服务（仅收取材料成本费）。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我们向您保证您定购的PARI 德国百瑞雾化器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Boy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型为全新正品，产品保修卡、合格证齐全，所有产品均可享受全国联保服务。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 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售后服务中心电话：021-51611477</w:t>
      </w: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val="en-US" w:eastAsia="zh-CN"/>
      </w:rPr>
      <w:t>PARI  德国百瑞雾化器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val="en-US" w:eastAsia="zh-CN"/>
      </w:rPr>
      <w:t>PARI德国百瑞雾化器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1E3AF1"/>
    <w:multiLevelType w:val="singleLevel"/>
    <w:tmpl w:val="8F1E3AF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25zeixuoYMHs/tBFbCx1hkxyCbk=" w:salt="bbcTxeEdQLD3oIDmJrxJI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4DC1F62"/>
    <w:rsid w:val="051C106E"/>
    <w:rsid w:val="05B125FD"/>
    <w:rsid w:val="06B51201"/>
    <w:rsid w:val="07497271"/>
    <w:rsid w:val="09AE46DF"/>
    <w:rsid w:val="0E9177EE"/>
    <w:rsid w:val="1009293A"/>
    <w:rsid w:val="1240079F"/>
    <w:rsid w:val="144B7D47"/>
    <w:rsid w:val="164E7D27"/>
    <w:rsid w:val="1CCA18B8"/>
    <w:rsid w:val="1E966ADC"/>
    <w:rsid w:val="20536112"/>
    <w:rsid w:val="20AC0C31"/>
    <w:rsid w:val="221C0732"/>
    <w:rsid w:val="22AA2B59"/>
    <w:rsid w:val="25944F4F"/>
    <w:rsid w:val="2943493E"/>
    <w:rsid w:val="2ACC6EBE"/>
    <w:rsid w:val="2B4C7FD1"/>
    <w:rsid w:val="2D593A73"/>
    <w:rsid w:val="31CA4875"/>
    <w:rsid w:val="33393D67"/>
    <w:rsid w:val="33A90129"/>
    <w:rsid w:val="33FD772B"/>
    <w:rsid w:val="37FC0E5B"/>
    <w:rsid w:val="3DB86FEA"/>
    <w:rsid w:val="3F7E7E56"/>
    <w:rsid w:val="40256960"/>
    <w:rsid w:val="432651B9"/>
    <w:rsid w:val="45BC4A5A"/>
    <w:rsid w:val="4629510B"/>
    <w:rsid w:val="48F31127"/>
    <w:rsid w:val="4A965B36"/>
    <w:rsid w:val="4B664DB5"/>
    <w:rsid w:val="4D0D5D21"/>
    <w:rsid w:val="4D8F21A9"/>
    <w:rsid w:val="50CA54B2"/>
    <w:rsid w:val="567D0A08"/>
    <w:rsid w:val="56F33682"/>
    <w:rsid w:val="584E1E65"/>
    <w:rsid w:val="5CB53F02"/>
    <w:rsid w:val="5DE45164"/>
    <w:rsid w:val="60FB49D1"/>
    <w:rsid w:val="64092B57"/>
    <w:rsid w:val="65D42301"/>
    <w:rsid w:val="6BE65862"/>
    <w:rsid w:val="6C3919A6"/>
    <w:rsid w:val="71925BA2"/>
    <w:rsid w:val="727860FC"/>
    <w:rsid w:val="727E4F36"/>
    <w:rsid w:val="76D26A0B"/>
    <w:rsid w:val="792F5C4C"/>
    <w:rsid w:val="7B644ED0"/>
    <w:rsid w:val="7CD81FE7"/>
    <w:rsid w:val="7EA027A3"/>
    <w:rsid w:val="7EAF42D6"/>
    <w:rsid w:val="7F830CA4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9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2019-09-16T02:29:29Z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